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12BB" w:rsidRPr="009916FC" w:rsidRDefault="003A507D">
      <w:pPr>
        <w:rPr>
          <w:rFonts w:ascii="Times New Roman" w:hAnsi="Times New Roman" w:cs="Times New Roman"/>
          <w:b/>
          <w:sz w:val="24"/>
          <w:szCs w:val="24"/>
        </w:rPr>
      </w:pPr>
      <w:bookmarkStart w:id="0" w:name="_GoBack"/>
      <w:bookmarkEnd w:id="0"/>
      <w:r w:rsidRPr="009916FC">
        <w:rPr>
          <w:rFonts w:ascii="Times New Roman" w:hAnsi="Times New Roman" w:cs="Times New Roman"/>
          <w:b/>
          <w:sz w:val="24"/>
          <w:szCs w:val="24"/>
        </w:rPr>
        <w:t>JIHATY ABADI</w:t>
      </w:r>
    </w:p>
    <w:p w:rsidR="003A507D" w:rsidRDefault="00C91CF2" w:rsidP="00A2791E">
      <w:pPr>
        <w:spacing w:after="0"/>
        <w:jc w:val="both"/>
        <w:rPr>
          <w:rFonts w:ascii="Georgia" w:hAnsi="Georgia"/>
          <w:color w:val="000000"/>
          <w:sz w:val="21"/>
          <w:szCs w:val="21"/>
        </w:rPr>
      </w:pPr>
      <w:r>
        <w:rPr>
          <w:rFonts w:ascii="Times New Roman" w:hAnsi="Times New Roman" w:cs="Times New Roman"/>
          <w:color w:val="000000"/>
          <w:sz w:val="24"/>
          <w:szCs w:val="24"/>
        </w:rPr>
        <w:t xml:space="preserve">Penyair </w:t>
      </w:r>
      <w:r w:rsidR="007611F6">
        <w:rPr>
          <w:rFonts w:ascii="Times New Roman" w:hAnsi="Times New Roman" w:cs="Times New Roman"/>
          <w:color w:val="000000"/>
          <w:sz w:val="24"/>
          <w:szCs w:val="24"/>
        </w:rPr>
        <w:t xml:space="preserve">Jihaty Abadi dilahirkan pada </w:t>
      </w:r>
      <w:r w:rsidR="007611F6" w:rsidRPr="00BC0718">
        <w:rPr>
          <w:rFonts w:ascii="Times New Roman" w:hAnsi="Times New Roman" w:cs="Times New Roman"/>
          <w:sz w:val="24"/>
          <w:szCs w:val="24"/>
        </w:rPr>
        <w:t>19 Mei 1938 di Titi Baru, Kepala Batas, Alor setar, Kedah Darul Aman</w:t>
      </w:r>
      <w:r>
        <w:rPr>
          <w:rFonts w:ascii="Times New Roman" w:hAnsi="Times New Roman" w:cs="Times New Roman"/>
          <w:color w:val="000000"/>
          <w:sz w:val="24"/>
          <w:szCs w:val="24"/>
        </w:rPr>
        <w:t xml:space="preserve"> dan meninggal pada 8 Jun 2000 di Hospital Island, Pulau Pinang kerana sakit jantung. </w:t>
      </w:r>
    </w:p>
    <w:p w:rsidR="00A2791E" w:rsidRPr="00A2791E" w:rsidRDefault="007611F6" w:rsidP="00A2791E">
      <w:pPr>
        <w:pStyle w:val="NormalWeb"/>
        <w:shd w:val="clear" w:color="auto" w:fill="FFFFFF"/>
        <w:spacing w:after="0" w:line="276" w:lineRule="auto"/>
        <w:jc w:val="both"/>
        <w:rPr>
          <w:rFonts w:eastAsia="Times New Roman"/>
          <w:color w:val="000000"/>
          <w:lang w:eastAsia="en-AU"/>
        </w:rPr>
      </w:pPr>
      <w:r>
        <w:rPr>
          <w:rFonts w:ascii="Georgia" w:hAnsi="Georgia"/>
          <w:color w:val="000000"/>
          <w:sz w:val="21"/>
          <w:szCs w:val="21"/>
        </w:rPr>
        <w:tab/>
      </w:r>
      <w:r w:rsidR="00A2791E" w:rsidRPr="00A2791E">
        <w:rPr>
          <w:color w:val="000000"/>
        </w:rPr>
        <w:t xml:space="preserve">Beliau </w:t>
      </w:r>
      <w:r w:rsidR="00A2791E" w:rsidRPr="00A2791E">
        <w:rPr>
          <w:rFonts w:eastAsia="Times New Roman"/>
          <w:color w:val="000000"/>
          <w:lang w:eastAsia="en-AU"/>
        </w:rPr>
        <w:t xml:space="preserve">mendapat pendidikan rendah di Sekolah Melayu di Kepala Batas (Kedah) dan Jitra. Kemudian memasuki latihan perguruan di Maktab Perguruan Bahasa, Kuala Lumpur pada awal 1960-an. Pendidikan tinggi dalam bidang bahasa dan kesusasteraan diperoleh dari kursus secara bertulis dari Universiti Nasional (Unas) di Jakarta dengan mendapat Ijazah Sarjana Muda pada 1971. Pada 1977, beliau memperoleh Ijazah Sarjana Sastera dengan tesis </w:t>
      </w:r>
      <w:r w:rsidR="00A2791E" w:rsidRPr="00A2791E">
        <w:rPr>
          <w:rFonts w:eastAsia="Times New Roman"/>
          <w:i/>
          <w:iCs/>
          <w:color w:val="000000"/>
          <w:lang w:eastAsia="en-AU"/>
        </w:rPr>
        <w:t>Hikayat Indera Bangsawan: Sebuah Transkripsi dan Kajian</w:t>
      </w:r>
      <w:r w:rsidR="00A2791E" w:rsidRPr="00A2791E">
        <w:rPr>
          <w:rFonts w:eastAsia="Times New Roman"/>
          <w:color w:val="000000"/>
          <w:lang w:eastAsia="en-AU"/>
        </w:rPr>
        <w:t xml:space="preserve"> di bawah penyeliaan H.B Jassin.</w:t>
      </w:r>
    </w:p>
    <w:p w:rsidR="00A2791E" w:rsidRDefault="00A2791E" w:rsidP="00A2791E">
      <w:pPr>
        <w:spacing w:after="0" w:line="276" w:lineRule="auto"/>
        <w:ind w:firstLine="720"/>
        <w:jc w:val="both"/>
        <w:rPr>
          <w:rFonts w:ascii="Times New Roman" w:eastAsia="Times New Roman" w:hAnsi="Times New Roman" w:cs="Times New Roman"/>
          <w:sz w:val="24"/>
          <w:szCs w:val="24"/>
          <w:lang w:val="ms-MY" w:eastAsia="en-GB"/>
        </w:rPr>
      </w:pPr>
      <w:r w:rsidRPr="00A2791E">
        <w:rPr>
          <w:rFonts w:ascii="Times New Roman" w:eastAsia="Times New Roman" w:hAnsi="Times New Roman" w:cs="Times New Roman"/>
          <w:color w:val="000000"/>
          <w:sz w:val="24"/>
          <w:szCs w:val="24"/>
          <w:lang w:eastAsia="en-AU"/>
        </w:rPr>
        <w:t>Setelah itu, Jihaty menjadi guru sastera di kelas bimbingan Maktab Mahmud dan juga di Sekolah Arab Perempuan Tarbiah Islamiah, Alor Setar. Peluang sebagai tenaga pengajar sastera ini digunakan untuk mengembangkan lagi bidang persajakannya hingga berjaya meraih beberapa hadiah dan  anugerah sastera. Beberapa buah sajaknya terpilih memenangi Hadiah Karya Sastera bagi tahun 1973 dan 1976. Beliau juga pernah meme</w:t>
      </w:r>
      <w:r w:rsidR="009916FC">
        <w:rPr>
          <w:rFonts w:ascii="Times New Roman" w:eastAsia="Times New Roman" w:hAnsi="Times New Roman" w:cs="Times New Roman"/>
          <w:color w:val="000000"/>
          <w:sz w:val="24"/>
          <w:szCs w:val="24"/>
          <w:lang w:eastAsia="en-AU"/>
        </w:rPr>
        <w:t>n</w:t>
      </w:r>
      <w:r w:rsidRPr="00A2791E">
        <w:rPr>
          <w:rFonts w:ascii="Times New Roman" w:eastAsia="Times New Roman" w:hAnsi="Times New Roman" w:cs="Times New Roman"/>
          <w:color w:val="000000"/>
          <w:sz w:val="24"/>
          <w:szCs w:val="24"/>
          <w:lang w:eastAsia="en-AU"/>
        </w:rPr>
        <w:t>angi hadiah dalam Peraduan Sajak-sajak Kuala Lumpur anjuran GAPENA</w:t>
      </w:r>
      <w:r w:rsidRPr="00A2791E">
        <w:rPr>
          <w:rFonts w:ascii="Times New Roman" w:eastAsia="Times New Roman" w:hAnsi="Times New Roman" w:cs="Times New Roman"/>
          <w:sz w:val="24"/>
          <w:szCs w:val="24"/>
          <w:lang w:eastAsia="en-AU"/>
        </w:rPr>
        <w:t xml:space="preserve">. </w:t>
      </w:r>
      <w:r w:rsidRPr="00A2791E">
        <w:rPr>
          <w:rFonts w:ascii="Times New Roman" w:eastAsia="Times New Roman" w:hAnsi="Times New Roman" w:cs="Times New Roman"/>
          <w:sz w:val="24"/>
          <w:szCs w:val="24"/>
          <w:lang w:val="ms-MY" w:eastAsia="en-GB"/>
        </w:rPr>
        <w:t xml:space="preserve">Memandangkan sumbangan Jihaty Abadi dalam perkembangan sastera tanah air dan kegiatan beliau dalam organisasi penulis terutama GAPENA dan badan-badan penulis yang lain, beliau telah menerima “Anugerah Penyair GAPENA” 1996 dengan kumpulan puisi terbaharunya berjudul </w:t>
      </w:r>
      <w:r w:rsidRPr="00A2791E">
        <w:rPr>
          <w:rFonts w:ascii="Times New Roman" w:eastAsia="Times New Roman" w:hAnsi="Times New Roman" w:cs="Times New Roman"/>
          <w:i/>
          <w:iCs/>
          <w:sz w:val="24"/>
          <w:szCs w:val="24"/>
          <w:lang w:val="ms-MY" w:eastAsia="en-GB"/>
        </w:rPr>
        <w:t>Sajak-sajak Tangkai Padi</w:t>
      </w:r>
      <w:r w:rsidRPr="00A2791E">
        <w:rPr>
          <w:rFonts w:ascii="Times New Roman" w:eastAsia="Times New Roman" w:hAnsi="Times New Roman" w:cs="Times New Roman"/>
          <w:sz w:val="24"/>
          <w:szCs w:val="24"/>
          <w:lang w:val="ms-MY" w:eastAsia="en-GB"/>
        </w:rPr>
        <w:t xml:space="preserve">.  Sebelum itu Jihaty Abadi telah menerima anugerah </w:t>
      </w:r>
      <w:r w:rsidRPr="00A2791E">
        <w:rPr>
          <w:rFonts w:ascii="Times New Roman" w:eastAsia="Times New Roman" w:hAnsi="Times New Roman" w:cs="Times New Roman"/>
          <w:i/>
          <w:iCs/>
          <w:sz w:val="24"/>
          <w:szCs w:val="24"/>
          <w:lang w:val="ms-MY" w:eastAsia="en-GB"/>
        </w:rPr>
        <w:t>S.E.A. Write Awards</w:t>
      </w:r>
      <w:r w:rsidRPr="00A2791E">
        <w:rPr>
          <w:rFonts w:ascii="Times New Roman" w:eastAsia="Times New Roman" w:hAnsi="Times New Roman" w:cs="Times New Roman"/>
          <w:sz w:val="24"/>
          <w:szCs w:val="24"/>
          <w:lang w:val="ms-MY" w:eastAsia="en-GB"/>
        </w:rPr>
        <w:t xml:space="preserve"> di Bangkok pada tahun 1991. Beliau juga turut menerima pingat Darjah Bintang Kebaktian Masyarakat (1987) dan Darjah Ahli Makhota Kedah (1991).</w:t>
      </w:r>
    </w:p>
    <w:p w:rsidR="00A2791E" w:rsidRPr="00507487" w:rsidRDefault="00A2791E" w:rsidP="00507487">
      <w:pPr>
        <w:spacing w:after="0" w:line="276" w:lineRule="auto"/>
        <w:ind w:firstLine="720"/>
        <w:jc w:val="both"/>
        <w:rPr>
          <w:rFonts w:ascii="Times New Roman" w:eastAsia="Times New Roman" w:hAnsi="Times New Roman" w:cs="Times New Roman"/>
          <w:sz w:val="24"/>
          <w:szCs w:val="24"/>
          <w:lang w:eastAsia="en-AU"/>
        </w:rPr>
      </w:pPr>
      <w:r w:rsidRPr="00507487">
        <w:rPr>
          <w:rFonts w:ascii="Times New Roman" w:hAnsi="Times New Roman" w:cs="Times New Roman"/>
          <w:sz w:val="24"/>
          <w:szCs w:val="24"/>
        </w:rPr>
        <w:t xml:space="preserve">Jihaty mula melibatkan diri dalam bidang kepenyairan sejak 1953 tetapi mulai bergiat aktif pada 1956. Sejak penglibatannya dalam bidang kesusasteraan, beliau telah menghasilkan ratusan sajak, rencana sastera, cerpen dan beberapa buah novel. </w:t>
      </w:r>
      <w:r w:rsidR="009916FC" w:rsidRPr="00507487">
        <w:rPr>
          <w:rFonts w:ascii="Times New Roman" w:eastAsia="Times New Roman" w:hAnsi="Times New Roman" w:cs="Times New Roman"/>
          <w:sz w:val="24"/>
          <w:szCs w:val="24"/>
          <w:lang w:eastAsia="en-GB"/>
        </w:rPr>
        <w:t xml:space="preserve">Pada peringkat awalnya Jihaty mendapat bimbingan dan galakan daripada beberapa orang penulis mendapat bimbingan dan galakan daripada beberapa orang penulis terutamanya Affrini Adham dan M. Noor Azam. </w:t>
      </w:r>
      <w:r w:rsidR="00507487" w:rsidRPr="00507487">
        <w:rPr>
          <w:rFonts w:ascii="Times New Roman" w:hAnsi="Times New Roman" w:cs="Times New Roman"/>
          <w:sz w:val="24"/>
          <w:szCs w:val="24"/>
        </w:rPr>
        <w:t xml:space="preserve">Dalam organisasi penulis pula, ketika tertubuhnya Gabungan Sasterawan Sedar (GATRA) pada 1966, Jihaty Abadi menjadi setiausaha manakala Shahnon Ahmad menjadi Ketua. Tetapi apabila Jihaty berhijrah ke Kuala Lumpur untuk berkhidmat di Universiti Malaya, hubungannya ternyata lebih dekat dengan GAPENA. Beliau dilantik menjadi anggota jawatankuasa GAPENA dan selama beberapa tahun, Jihaty menjadi Setiausaha I GAPENA. Sejak 1976, Jihaty terpilih menjadi anggota Redaksi Sastera, Majlis Penasihat Kebangsaan Hal-Ehwal Kebudayaan yang ditubuhkan oleh Kementerian Kebudayaan, Belia dan Sukan. Jihaty bukan sahaja aktif dalam organisasi penulis tetapi terus giat menghasilkan puisi-puisi yang merupakan bidang penulisannya yang utama. Antara puisi-puisinya ialah </w:t>
      </w:r>
      <w:r w:rsidR="00507487" w:rsidRPr="00507487">
        <w:rPr>
          <w:rFonts w:ascii="Times New Roman" w:eastAsia="Times New Roman" w:hAnsi="Times New Roman" w:cs="Times New Roman"/>
          <w:i/>
          <w:iCs/>
          <w:sz w:val="24"/>
          <w:szCs w:val="24"/>
          <w:lang w:eastAsia="en-AU"/>
        </w:rPr>
        <w:t>Anak Rempang Karam di Kota</w:t>
      </w:r>
      <w:r w:rsidR="00507487" w:rsidRPr="00507487">
        <w:rPr>
          <w:rFonts w:ascii="Times New Roman" w:eastAsia="Times New Roman" w:hAnsi="Times New Roman" w:cs="Times New Roman"/>
          <w:sz w:val="24"/>
          <w:szCs w:val="24"/>
          <w:lang w:eastAsia="en-AU"/>
        </w:rPr>
        <w:t xml:space="preserve"> (1968), </w:t>
      </w:r>
      <w:r w:rsidR="00507487" w:rsidRPr="00507487">
        <w:rPr>
          <w:rFonts w:ascii="Times New Roman" w:eastAsia="Times New Roman" w:hAnsi="Times New Roman" w:cs="Times New Roman"/>
          <w:i/>
          <w:iCs/>
          <w:sz w:val="24"/>
          <w:szCs w:val="24"/>
          <w:lang w:eastAsia="en-AU"/>
        </w:rPr>
        <w:t>Gegaran</w:t>
      </w:r>
      <w:r w:rsidR="00507487" w:rsidRPr="00507487">
        <w:rPr>
          <w:rFonts w:ascii="Times New Roman" w:eastAsia="Times New Roman" w:hAnsi="Times New Roman" w:cs="Times New Roman"/>
          <w:sz w:val="24"/>
          <w:szCs w:val="24"/>
          <w:lang w:eastAsia="en-AU"/>
        </w:rPr>
        <w:t xml:space="preserve"> (1968) dan </w:t>
      </w:r>
      <w:r w:rsidR="00507487" w:rsidRPr="00507487">
        <w:rPr>
          <w:rFonts w:ascii="Times New Roman" w:eastAsia="Times New Roman" w:hAnsi="Times New Roman" w:cs="Times New Roman"/>
          <w:i/>
          <w:iCs/>
          <w:sz w:val="24"/>
          <w:szCs w:val="24"/>
          <w:lang w:eastAsia="en-AU"/>
        </w:rPr>
        <w:t>Darah Merah</w:t>
      </w:r>
      <w:r w:rsidR="00507487" w:rsidRPr="00507487">
        <w:rPr>
          <w:rFonts w:ascii="Times New Roman" w:eastAsia="Times New Roman" w:hAnsi="Times New Roman" w:cs="Times New Roman"/>
          <w:sz w:val="24"/>
          <w:szCs w:val="24"/>
          <w:lang w:eastAsia="en-AU"/>
        </w:rPr>
        <w:t xml:space="preserve"> (1973), Seperti Angin Malam (1974), Gada-Gada Merah (1978) dan Saat Sebelum Berangkat (1983). Manakala karya Jihaty </w:t>
      </w:r>
      <w:r w:rsidRPr="00507487">
        <w:rPr>
          <w:rFonts w:ascii="Times New Roman" w:eastAsia="Times New Roman" w:hAnsi="Times New Roman" w:cs="Times New Roman"/>
          <w:sz w:val="24"/>
          <w:szCs w:val="24"/>
          <w:lang w:eastAsia="en-AU"/>
        </w:rPr>
        <w:t xml:space="preserve">genre novel ialah </w:t>
      </w:r>
      <w:r w:rsidR="00C91CF2" w:rsidRPr="00507487">
        <w:rPr>
          <w:rFonts w:ascii="Times New Roman" w:eastAsia="Times New Roman" w:hAnsi="Times New Roman" w:cs="Times New Roman"/>
          <w:i/>
          <w:sz w:val="24"/>
          <w:szCs w:val="24"/>
          <w:lang w:eastAsia="en-AU"/>
        </w:rPr>
        <w:t>K</w:t>
      </w:r>
      <w:r w:rsidRPr="00507487">
        <w:rPr>
          <w:rFonts w:ascii="Times New Roman" w:eastAsia="Times New Roman" w:hAnsi="Times New Roman" w:cs="Times New Roman"/>
          <w:i/>
          <w:iCs/>
          <w:sz w:val="24"/>
          <w:szCs w:val="24"/>
          <w:lang w:eastAsia="en-AU"/>
        </w:rPr>
        <w:t>orban Penari Joget</w:t>
      </w:r>
      <w:r w:rsidRPr="00507487">
        <w:rPr>
          <w:rFonts w:ascii="Times New Roman" w:eastAsia="Times New Roman" w:hAnsi="Times New Roman" w:cs="Times New Roman"/>
          <w:sz w:val="24"/>
          <w:szCs w:val="24"/>
          <w:lang w:eastAsia="en-AU"/>
        </w:rPr>
        <w:t xml:space="preserve"> (1958), </w:t>
      </w:r>
      <w:r w:rsidRPr="00507487">
        <w:rPr>
          <w:rFonts w:ascii="Times New Roman" w:eastAsia="Times New Roman" w:hAnsi="Times New Roman" w:cs="Times New Roman"/>
          <w:i/>
          <w:iCs/>
          <w:sz w:val="24"/>
          <w:szCs w:val="24"/>
          <w:lang w:eastAsia="en-AU"/>
        </w:rPr>
        <w:t>Jalan Penuh Debu</w:t>
      </w:r>
      <w:r w:rsidRPr="00507487">
        <w:rPr>
          <w:rFonts w:ascii="Times New Roman" w:eastAsia="Times New Roman" w:hAnsi="Times New Roman" w:cs="Times New Roman"/>
          <w:sz w:val="24"/>
          <w:szCs w:val="24"/>
          <w:lang w:eastAsia="en-AU"/>
        </w:rPr>
        <w:t xml:space="preserve"> (1967), </w:t>
      </w:r>
      <w:r w:rsidRPr="00507487">
        <w:rPr>
          <w:rFonts w:ascii="Times New Roman" w:eastAsia="Times New Roman" w:hAnsi="Times New Roman" w:cs="Times New Roman"/>
          <w:i/>
          <w:iCs/>
          <w:sz w:val="24"/>
          <w:szCs w:val="24"/>
          <w:lang w:eastAsia="en-AU"/>
        </w:rPr>
        <w:t>Terkulai</w:t>
      </w:r>
      <w:r w:rsidRPr="00507487">
        <w:rPr>
          <w:rFonts w:ascii="Times New Roman" w:eastAsia="Times New Roman" w:hAnsi="Times New Roman" w:cs="Times New Roman"/>
          <w:sz w:val="24"/>
          <w:szCs w:val="24"/>
          <w:lang w:eastAsia="en-AU"/>
        </w:rPr>
        <w:t xml:space="preserve"> (1967), </w:t>
      </w:r>
      <w:r w:rsidRPr="00507487">
        <w:rPr>
          <w:rFonts w:ascii="Times New Roman" w:eastAsia="Times New Roman" w:hAnsi="Times New Roman" w:cs="Times New Roman"/>
          <w:i/>
          <w:iCs/>
          <w:sz w:val="24"/>
          <w:szCs w:val="24"/>
          <w:lang w:eastAsia="en-AU"/>
        </w:rPr>
        <w:t>Mereka Yang Jahanam</w:t>
      </w:r>
      <w:r w:rsidRPr="00507487">
        <w:rPr>
          <w:rFonts w:ascii="Times New Roman" w:eastAsia="Times New Roman" w:hAnsi="Times New Roman" w:cs="Times New Roman"/>
          <w:sz w:val="24"/>
          <w:szCs w:val="24"/>
          <w:lang w:eastAsia="en-AU"/>
        </w:rPr>
        <w:t xml:space="preserve"> (1973), </w:t>
      </w:r>
      <w:r w:rsidRPr="00507487">
        <w:rPr>
          <w:rFonts w:ascii="Times New Roman" w:eastAsia="Times New Roman" w:hAnsi="Times New Roman" w:cs="Times New Roman"/>
          <w:i/>
          <w:iCs/>
          <w:sz w:val="24"/>
          <w:szCs w:val="24"/>
          <w:lang w:eastAsia="en-AU"/>
        </w:rPr>
        <w:t>Tumpang Kasih Suami Orang</w:t>
      </w:r>
      <w:r w:rsidR="009916FC" w:rsidRPr="00507487">
        <w:rPr>
          <w:rFonts w:ascii="Times New Roman" w:eastAsia="Times New Roman" w:hAnsi="Times New Roman" w:cs="Times New Roman"/>
          <w:sz w:val="24"/>
          <w:szCs w:val="24"/>
          <w:lang w:eastAsia="en-AU"/>
        </w:rPr>
        <w:t xml:space="preserve"> (1973). Dalam </w:t>
      </w:r>
      <w:r w:rsidRPr="00507487">
        <w:rPr>
          <w:rFonts w:ascii="Times New Roman" w:eastAsia="Times New Roman" w:hAnsi="Times New Roman" w:cs="Times New Roman"/>
          <w:sz w:val="24"/>
          <w:szCs w:val="24"/>
          <w:lang w:eastAsia="en-AU"/>
        </w:rPr>
        <w:t xml:space="preserve">Genre puisi </w:t>
      </w:r>
      <w:r w:rsidR="009916FC" w:rsidRPr="00507487">
        <w:rPr>
          <w:rFonts w:ascii="Times New Roman" w:eastAsia="Times New Roman" w:hAnsi="Times New Roman" w:cs="Times New Roman"/>
          <w:sz w:val="24"/>
          <w:szCs w:val="24"/>
          <w:lang w:eastAsia="en-AU"/>
        </w:rPr>
        <w:t>Jihaty telah</w:t>
      </w:r>
      <w:r w:rsidRPr="00507487">
        <w:rPr>
          <w:rFonts w:ascii="Times New Roman" w:eastAsia="Times New Roman" w:hAnsi="Times New Roman" w:cs="Times New Roman"/>
          <w:sz w:val="24"/>
          <w:szCs w:val="24"/>
          <w:lang w:eastAsia="en-AU"/>
        </w:rPr>
        <w:t xml:space="preserve"> menghasilkan lebih lima antologi. Antaranya </w:t>
      </w:r>
      <w:r w:rsidRPr="00507487">
        <w:rPr>
          <w:rFonts w:ascii="Times New Roman" w:eastAsia="Times New Roman" w:hAnsi="Times New Roman" w:cs="Times New Roman"/>
          <w:i/>
          <w:iCs/>
          <w:sz w:val="24"/>
          <w:szCs w:val="24"/>
          <w:lang w:eastAsia="en-AU"/>
        </w:rPr>
        <w:t>Anak Rempang Karam di Kota</w:t>
      </w:r>
      <w:r w:rsidRPr="00507487">
        <w:rPr>
          <w:rFonts w:ascii="Times New Roman" w:eastAsia="Times New Roman" w:hAnsi="Times New Roman" w:cs="Times New Roman"/>
          <w:sz w:val="24"/>
          <w:szCs w:val="24"/>
          <w:lang w:eastAsia="en-AU"/>
        </w:rPr>
        <w:t xml:space="preserve"> (1968), </w:t>
      </w:r>
      <w:r w:rsidRPr="00507487">
        <w:rPr>
          <w:rFonts w:ascii="Times New Roman" w:eastAsia="Times New Roman" w:hAnsi="Times New Roman" w:cs="Times New Roman"/>
          <w:i/>
          <w:iCs/>
          <w:sz w:val="24"/>
          <w:szCs w:val="24"/>
          <w:lang w:eastAsia="en-AU"/>
        </w:rPr>
        <w:t>Gegaran</w:t>
      </w:r>
      <w:r w:rsidRPr="00507487">
        <w:rPr>
          <w:rFonts w:ascii="Times New Roman" w:eastAsia="Times New Roman" w:hAnsi="Times New Roman" w:cs="Times New Roman"/>
          <w:sz w:val="24"/>
          <w:szCs w:val="24"/>
          <w:lang w:eastAsia="en-AU"/>
        </w:rPr>
        <w:t xml:space="preserve"> (1968) dan </w:t>
      </w:r>
      <w:r w:rsidRPr="00507487">
        <w:rPr>
          <w:rFonts w:ascii="Times New Roman" w:eastAsia="Times New Roman" w:hAnsi="Times New Roman" w:cs="Times New Roman"/>
          <w:i/>
          <w:iCs/>
          <w:sz w:val="24"/>
          <w:szCs w:val="24"/>
          <w:lang w:eastAsia="en-AU"/>
        </w:rPr>
        <w:t>Darah Merah</w:t>
      </w:r>
      <w:r w:rsidR="00507487" w:rsidRPr="00507487">
        <w:rPr>
          <w:rFonts w:ascii="Times New Roman" w:eastAsia="Times New Roman" w:hAnsi="Times New Roman" w:cs="Times New Roman"/>
          <w:sz w:val="24"/>
          <w:szCs w:val="24"/>
          <w:lang w:eastAsia="en-AU"/>
        </w:rPr>
        <w:t xml:space="preserve"> (1973), Seperti Angin Malam (1974), Gada-Gada Merah (1978), Saat Sebelum Berangkat (1983)</w:t>
      </w:r>
    </w:p>
    <w:p w:rsidR="00A2791E" w:rsidRPr="00507487" w:rsidRDefault="009916FC" w:rsidP="00507487">
      <w:pPr>
        <w:spacing w:after="0" w:line="276" w:lineRule="auto"/>
        <w:ind w:firstLine="720"/>
        <w:jc w:val="both"/>
        <w:rPr>
          <w:rFonts w:ascii="Times New Roman" w:eastAsia="Times New Roman" w:hAnsi="Times New Roman" w:cs="Times New Roman"/>
          <w:sz w:val="24"/>
          <w:szCs w:val="24"/>
          <w:lang w:val="ms-MY" w:eastAsia="en-GB"/>
        </w:rPr>
      </w:pPr>
      <w:r w:rsidRPr="00507487">
        <w:rPr>
          <w:rFonts w:ascii="Times New Roman" w:eastAsia="Times New Roman" w:hAnsi="Times New Roman" w:cs="Times New Roman"/>
          <w:sz w:val="24"/>
          <w:szCs w:val="24"/>
          <w:lang w:val="ms-MY" w:eastAsia="en-GB"/>
        </w:rPr>
        <w:lastRenderedPageBreak/>
        <w:t xml:space="preserve">Prof. Ismail Hussein, ketika menulis kata pengantar antologi sajak Jihaty yang berjudul </w:t>
      </w:r>
      <w:r w:rsidRPr="00507487">
        <w:rPr>
          <w:rFonts w:ascii="Times New Roman" w:eastAsia="Times New Roman" w:hAnsi="Times New Roman" w:cs="Times New Roman"/>
          <w:i/>
          <w:iCs/>
          <w:sz w:val="24"/>
          <w:szCs w:val="24"/>
          <w:lang w:val="ms-MY" w:eastAsia="en-GB"/>
        </w:rPr>
        <w:t>Gada-gada Merah</w:t>
      </w:r>
      <w:r w:rsidR="00507487" w:rsidRPr="00507487">
        <w:rPr>
          <w:rFonts w:ascii="Times New Roman" w:eastAsia="Times New Roman" w:hAnsi="Times New Roman" w:cs="Times New Roman"/>
          <w:sz w:val="24"/>
          <w:szCs w:val="24"/>
          <w:lang w:val="ms-MY" w:eastAsia="en-GB"/>
        </w:rPr>
        <w:t xml:space="preserve"> menyebut “</w:t>
      </w:r>
      <w:r w:rsidRPr="00507487">
        <w:rPr>
          <w:rFonts w:ascii="Times New Roman" w:eastAsia="Times New Roman" w:hAnsi="Times New Roman" w:cs="Times New Roman"/>
          <w:sz w:val="24"/>
          <w:szCs w:val="24"/>
          <w:lang w:val="ms-MY" w:eastAsia="en-GB"/>
        </w:rPr>
        <w:t>Alangkah bahagianya kita rasa yang anak desa ini, walaupun dilanda seribu cabaran, tidak pernah terputus ikatannya dengan tanah dan ibunya, malah semua  itu memberi kekuatan padanya.</w:t>
      </w:r>
      <w:r w:rsidR="00507487" w:rsidRPr="00507487">
        <w:rPr>
          <w:rFonts w:ascii="Times New Roman" w:eastAsia="Times New Roman" w:hAnsi="Times New Roman" w:cs="Times New Roman"/>
          <w:sz w:val="24"/>
          <w:szCs w:val="24"/>
          <w:lang w:val="ms-MY" w:eastAsia="en-GB"/>
        </w:rPr>
        <w:t xml:space="preserve"> </w:t>
      </w:r>
      <w:r w:rsidR="00A2791E" w:rsidRPr="00507487">
        <w:rPr>
          <w:rFonts w:ascii="Times New Roman" w:eastAsia="Times New Roman" w:hAnsi="Times New Roman" w:cs="Times New Roman"/>
          <w:sz w:val="24"/>
          <w:szCs w:val="24"/>
          <w:lang w:eastAsia="en-AU"/>
        </w:rPr>
        <w:t>Beliau tidak penat-penat mengabdikan diri dalam bidang penulisan sehingga ia menjadi sebahagian dari darah dagingnya. Allahyarham dikebumikan di tanah perkuburan I</w:t>
      </w:r>
      <w:r w:rsidR="00507487" w:rsidRPr="00507487">
        <w:rPr>
          <w:rFonts w:ascii="Times New Roman" w:eastAsia="Times New Roman" w:hAnsi="Times New Roman" w:cs="Times New Roman"/>
          <w:sz w:val="24"/>
          <w:szCs w:val="24"/>
          <w:lang w:eastAsia="en-AU"/>
        </w:rPr>
        <w:t xml:space="preserve">slam Titi Besi dekat Alor Setar”. </w:t>
      </w:r>
    </w:p>
    <w:p w:rsidR="00A2791E" w:rsidRPr="00507487" w:rsidRDefault="00A2791E" w:rsidP="00A2791E">
      <w:pPr>
        <w:spacing w:after="0" w:line="276" w:lineRule="auto"/>
        <w:jc w:val="both"/>
        <w:rPr>
          <w:rFonts w:ascii="Times New Roman" w:eastAsia="Times New Roman" w:hAnsi="Times New Roman" w:cs="Times New Roman"/>
          <w:sz w:val="24"/>
          <w:szCs w:val="24"/>
          <w:lang w:eastAsia="en-GB"/>
        </w:rPr>
      </w:pPr>
      <w:r w:rsidRPr="00507487">
        <w:rPr>
          <w:rFonts w:ascii="Georgia" w:eastAsia="Times New Roman" w:hAnsi="Georgia" w:cs="Times New Roman"/>
          <w:sz w:val="18"/>
          <w:szCs w:val="18"/>
          <w:lang w:eastAsia="en-AU"/>
        </w:rPr>
        <w:br/>
      </w:r>
      <w:r w:rsidRPr="00507487">
        <w:rPr>
          <w:rFonts w:ascii="Georgia" w:eastAsia="Times New Roman" w:hAnsi="Georgia" w:cs="Times New Roman"/>
          <w:sz w:val="18"/>
          <w:szCs w:val="18"/>
          <w:lang w:eastAsia="en-AU"/>
        </w:rPr>
        <w:br/>
      </w:r>
    </w:p>
    <w:sectPr w:rsidR="00A2791E" w:rsidRPr="00507487" w:rsidSect="00E472B0">
      <w:footerReference w:type="default" r:id="rId6"/>
      <w:pgSz w:w="11906" w:h="16838"/>
      <w:pgMar w:top="1440" w:right="1440" w:bottom="1440" w:left="1440" w:header="708" w:footer="708" w:gutter="0"/>
      <w:pgNumType w:start="3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096C" w:rsidRDefault="008F096C" w:rsidP="00E472B0">
      <w:pPr>
        <w:spacing w:after="0" w:line="240" w:lineRule="auto"/>
      </w:pPr>
      <w:r>
        <w:separator/>
      </w:r>
    </w:p>
  </w:endnote>
  <w:endnote w:type="continuationSeparator" w:id="0">
    <w:p w:rsidR="008F096C" w:rsidRDefault="008F096C" w:rsidP="00E47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5909090"/>
      <w:docPartObj>
        <w:docPartGallery w:val="Page Numbers (Bottom of Page)"/>
        <w:docPartUnique/>
      </w:docPartObj>
    </w:sdtPr>
    <w:sdtEndPr>
      <w:rPr>
        <w:noProof/>
      </w:rPr>
    </w:sdtEndPr>
    <w:sdtContent>
      <w:p w:rsidR="00E472B0" w:rsidRDefault="00E472B0">
        <w:pPr>
          <w:pStyle w:val="Footer"/>
          <w:jc w:val="center"/>
        </w:pPr>
        <w:r>
          <w:fldChar w:fldCharType="begin"/>
        </w:r>
        <w:r>
          <w:instrText xml:space="preserve"> PAGE   \* MERGEFORMAT </w:instrText>
        </w:r>
        <w:r>
          <w:fldChar w:fldCharType="separate"/>
        </w:r>
        <w:r>
          <w:rPr>
            <w:noProof/>
          </w:rPr>
          <w:t>34</w:t>
        </w:r>
        <w:r>
          <w:rPr>
            <w:noProof/>
          </w:rPr>
          <w:fldChar w:fldCharType="end"/>
        </w:r>
      </w:p>
    </w:sdtContent>
  </w:sdt>
  <w:p w:rsidR="00E472B0" w:rsidRDefault="00E472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096C" w:rsidRDefault="008F096C" w:rsidP="00E472B0">
      <w:pPr>
        <w:spacing w:after="0" w:line="240" w:lineRule="auto"/>
      </w:pPr>
      <w:r>
        <w:separator/>
      </w:r>
    </w:p>
  </w:footnote>
  <w:footnote w:type="continuationSeparator" w:id="0">
    <w:p w:rsidR="008F096C" w:rsidRDefault="008F096C" w:rsidP="00E472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07D"/>
    <w:rsid w:val="003A507D"/>
    <w:rsid w:val="00507487"/>
    <w:rsid w:val="006712BB"/>
    <w:rsid w:val="007611F6"/>
    <w:rsid w:val="008F096C"/>
    <w:rsid w:val="009916FC"/>
    <w:rsid w:val="00A2791E"/>
    <w:rsid w:val="00C91CF2"/>
    <w:rsid w:val="00E472B0"/>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51F2B7-6385-4AD0-9F14-1DBC8AF12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611F6"/>
    <w:rPr>
      <w:strike w:val="0"/>
      <w:dstrike w:val="0"/>
      <w:color w:val="0000FF"/>
      <w:u w:val="none"/>
      <w:effect w:val="none"/>
    </w:rPr>
  </w:style>
  <w:style w:type="paragraph" w:styleId="NormalWeb">
    <w:name w:val="Normal (Web)"/>
    <w:basedOn w:val="Normal"/>
    <w:uiPriority w:val="99"/>
    <w:unhideWhenUsed/>
    <w:rsid w:val="00A2791E"/>
    <w:rPr>
      <w:rFonts w:ascii="Times New Roman" w:hAnsi="Times New Roman" w:cs="Times New Roman"/>
      <w:sz w:val="24"/>
      <w:szCs w:val="24"/>
    </w:rPr>
  </w:style>
  <w:style w:type="paragraph" w:styleId="Header">
    <w:name w:val="header"/>
    <w:basedOn w:val="Normal"/>
    <w:link w:val="HeaderChar"/>
    <w:uiPriority w:val="99"/>
    <w:unhideWhenUsed/>
    <w:rsid w:val="00E472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72B0"/>
  </w:style>
  <w:style w:type="paragraph" w:styleId="Footer">
    <w:name w:val="footer"/>
    <w:basedOn w:val="Normal"/>
    <w:link w:val="FooterChar"/>
    <w:uiPriority w:val="99"/>
    <w:unhideWhenUsed/>
    <w:rsid w:val="00E472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72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98929">
      <w:bodyDiv w:val="1"/>
      <w:marLeft w:val="0"/>
      <w:marRight w:val="0"/>
      <w:marTop w:val="0"/>
      <w:marBottom w:val="0"/>
      <w:divBdr>
        <w:top w:val="none" w:sz="0" w:space="0" w:color="auto"/>
        <w:left w:val="none" w:sz="0" w:space="0" w:color="auto"/>
        <w:bottom w:val="none" w:sz="0" w:space="0" w:color="auto"/>
        <w:right w:val="none" w:sz="0" w:space="0" w:color="auto"/>
      </w:divBdr>
    </w:div>
    <w:div w:id="965089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2</Pages>
  <Words>592</Words>
  <Characters>3378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3</cp:revision>
  <dcterms:created xsi:type="dcterms:W3CDTF">2014-07-10T07:17:00Z</dcterms:created>
  <dcterms:modified xsi:type="dcterms:W3CDTF">2017-05-16T09:19:00Z</dcterms:modified>
</cp:coreProperties>
</file>